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7B35" w14:textId="365313C1" w:rsidR="003F395D" w:rsidRPr="00846E3E" w:rsidRDefault="003F395D" w:rsidP="003F395D">
      <w:pPr>
        <w:spacing w:after="0" w:line="360" w:lineRule="auto"/>
        <w:ind w:left="708" w:firstLine="708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846E3E"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Załącznik do </w:t>
      </w:r>
      <w:r w:rsidRPr="00846E3E">
        <w:rPr>
          <w:rFonts w:ascii="Arial" w:hAnsi="Arial" w:cs="Arial"/>
          <w:b/>
          <w:bCs/>
          <w:sz w:val="18"/>
          <w:szCs w:val="18"/>
        </w:rPr>
        <w:t xml:space="preserve">Ogłoszenia </w:t>
      </w:r>
    </w:p>
    <w:p w14:paraId="1E567467" w14:textId="77777777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46E3E">
        <w:rPr>
          <w:rFonts w:ascii="Arial" w:hAnsi="Arial" w:cs="Arial"/>
          <w:b/>
          <w:bCs/>
          <w:sz w:val="18"/>
          <w:szCs w:val="18"/>
        </w:rPr>
        <w:t xml:space="preserve">o konsultacjach społecznych </w:t>
      </w:r>
    </w:p>
    <w:p w14:paraId="5345E96C" w14:textId="77777777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1" w:name="_Hlk80019966"/>
      <w:r w:rsidRPr="00846E3E">
        <w:rPr>
          <w:rFonts w:ascii="Arial" w:hAnsi="Arial" w:cs="Arial"/>
          <w:b/>
          <w:sz w:val="18"/>
          <w:szCs w:val="18"/>
        </w:rPr>
        <w:t>projektu Strategii rozwoju województwa mazowieckiego 2030+</w:t>
      </w:r>
    </w:p>
    <w:p w14:paraId="1BC66A76" w14:textId="77777777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46E3E">
        <w:rPr>
          <w:rFonts w:ascii="Arial" w:hAnsi="Arial" w:cs="Arial"/>
          <w:b/>
          <w:sz w:val="18"/>
          <w:szCs w:val="18"/>
        </w:rPr>
        <w:t xml:space="preserve"> stanowiącej aktualizację Strategii Rozwoju Województwa Mazowieckiego do 2030 roku </w:t>
      </w:r>
    </w:p>
    <w:p w14:paraId="54531007" w14:textId="3C18BAE3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46E3E">
        <w:rPr>
          <w:rFonts w:ascii="Arial" w:hAnsi="Arial" w:cs="Arial"/>
          <w:b/>
          <w:sz w:val="18"/>
          <w:szCs w:val="18"/>
        </w:rPr>
        <w:t>wraz z prognozą oddziaływania na środowisko</w:t>
      </w:r>
    </w:p>
    <w:bookmarkEnd w:id="1"/>
    <w:p w14:paraId="4AB9CA62" w14:textId="75BC463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360" w:lineRule="auto"/>
        <w:jc w:val="right"/>
        <w:rPr>
          <w:rFonts w:ascii="Arial" w:eastAsia="Arial Unicode MS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95F674" w14:textId="77777777" w:rsidR="00FA3C9C" w:rsidRPr="00846E3E" w:rsidRDefault="00FA3C9C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center"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1CACB7" w14:textId="77777777" w:rsidR="00ED1A5F" w:rsidRPr="00846E3E" w:rsidRDefault="00686AAC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center"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FORMULARZ 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KONSULTACYJNY</w:t>
      </w:r>
      <w:r w:rsidR="00F72440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94E3DC5" w14:textId="77777777" w:rsidR="00DC6A51" w:rsidRPr="00846E3E" w:rsidRDefault="00DC6A51" w:rsidP="00DC6A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6E3E">
        <w:rPr>
          <w:rFonts w:ascii="Arial" w:hAnsi="Arial" w:cs="Arial"/>
          <w:b/>
          <w:sz w:val="20"/>
          <w:szCs w:val="20"/>
        </w:rPr>
        <w:t xml:space="preserve">projektu Strategii rozwoju województwa mazowieckiego 2030+ stanowiącej aktualizację Strategii Rozwoju Województwa Mazowieckiego do 2030 roku </w:t>
      </w:r>
    </w:p>
    <w:p w14:paraId="773006D0" w14:textId="198E75E9" w:rsidR="00DC6A51" w:rsidRPr="00846E3E" w:rsidRDefault="00DC6A51" w:rsidP="00DC6A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6E3E">
        <w:rPr>
          <w:rFonts w:ascii="Arial" w:hAnsi="Arial" w:cs="Arial"/>
          <w:b/>
          <w:sz w:val="20"/>
          <w:szCs w:val="20"/>
        </w:rPr>
        <w:t>wraz z prognozą oddziaływania na środowisko</w:t>
      </w:r>
    </w:p>
    <w:p w14:paraId="5C002A9D" w14:textId="77777777" w:rsidR="00AA5BDE" w:rsidRPr="00846E3E" w:rsidRDefault="00AA5BD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6FA833" w14:textId="77777777" w:rsidR="00127A5E" w:rsidRPr="00846E3E" w:rsidRDefault="00FA3C9C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Helvetica Neue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Informacja o </w:t>
      </w:r>
      <w:r w:rsidR="00E97DB1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podmiocie wyrażającym </w:t>
      </w: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opinię, uwagę, wniosek.</w:t>
      </w:r>
    </w:p>
    <w:tbl>
      <w:tblPr>
        <w:tblStyle w:val="TableNormal1"/>
        <w:tblW w:w="98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  <w:tblCaption w:val="Formularz do podania informacji o podmiocie wyrażającym opinię, uwagę lub wniosek"/>
        <w:tblDescription w:val="Formularz zawiera pola przewidziane do wpisania danych wnioskodawcy: w pierwszej kolumnie podano, jakie dane powinien podać wnioskodawca, a prawą pozostawiono pustą na potrzeby wpisania danych."/>
      </w:tblPr>
      <w:tblGrid>
        <w:gridCol w:w="2547"/>
        <w:gridCol w:w="7263"/>
      </w:tblGrid>
      <w:tr w:rsidR="00127A5E" w:rsidRPr="00846E3E" w14:paraId="259C22C6" w14:textId="77777777" w:rsidTr="0072749F">
        <w:trPr>
          <w:trHeight w:val="7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F9453DE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Helvetica Neue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nazwisko/</w:t>
            </w:r>
          </w:p>
          <w:p w14:paraId="48622CFC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organizacji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A85E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1AEF4F2B" w14:textId="77777777" w:rsidTr="0072749F">
        <w:trPr>
          <w:trHeight w:val="6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1EECCE2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prawny </w:t>
            </w:r>
          </w:p>
          <w:p w14:paraId="7136FAD3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organizacji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7340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0D157821" w14:textId="77777777" w:rsidTr="0072749F">
        <w:trPr>
          <w:trHeight w:val="6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9BCF431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adres do </w:t>
            </w:r>
          </w:p>
          <w:p w14:paraId="10F0F843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korespondencji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CA81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6B3AEC9B" w14:textId="77777777" w:rsidTr="0072749F">
        <w:trPr>
          <w:trHeight w:val="3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BAE457C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6211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63711708" w14:textId="77777777" w:rsidTr="0072749F">
        <w:trPr>
          <w:trHeight w:val="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E93EC9F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tel./faks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6269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18C8825" w14:textId="77777777" w:rsidR="00127A5E" w:rsidRPr="00846E3E" w:rsidRDefault="00127A5E" w:rsidP="00127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Helvetica Neue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4FB800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Helvetica Neue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Wyrażana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opinia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uwaga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wnios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Style w:val="TableNormal1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  <w:tblCaption w:val="Formularz do wpisywania opinii, uwag i wniosków"/>
        <w:tblDescription w:val="Formularz zawiera pola przewidziane do wpisania zgłaszanych uwag: w pierwszym wierszu przedstawiono nagłówki pól, a kolejne wiersze pozostawiono puste na potrzeby wpisania uwag. Wyjątkiem jest pierwsza kolumna, w której wpisano numerację kolejnych wierszy."/>
      </w:tblPr>
      <w:tblGrid>
        <w:gridCol w:w="640"/>
        <w:gridCol w:w="2956"/>
        <w:gridCol w:w="3294"/>
        <w:gridCol w:w="2750"/>
      </w:tblGrid>
      <w:tr w:rsidR="00127A5E" w:rsidRPr="00846E3E" w14:paraId="7A7BA74E" w14:textId="77777777" w:rsidTr="0072749F">
        <w:trPr>
          <w:trHeight w:val="143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B98E" w14:textId="77777777" w:rsidR="00127A5E" w:rsidRPr="00846E3E" w:rsidRDefault="00127A5E" w:rsidP="00127A5E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56974" w14:textId="77777777" w:rsidR="00127A5E" w:rsidRPr="00846E3E" w:rsidRDefault="00127A5E" w:rsidP="00AA5BD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Część dokumentu, do którego odnosi się 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wyrażana </w:t>
            </w:r>
            <w:r w:rsidR="00AA5BDE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opinia, uwaga, wniosek </w:t>
            </w: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(rozdział/strona/punkt)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846B" w14:textId="10FF4173" w:rsidR="00127A5E" w:rsidRPr="00846E3E" w:rsidRDefault="00127A5E" w:rsidP="00FA3C9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Treść 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wyrażanej</w:t>
            </w:r>
            <w:r w:rsidR="00AA5BDE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opinii</w:t>
            </w:r>
            <w:r w:rsidR="00AA5BDE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uwagi, wniosku </w:t>
            </w: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oraz propozycja zmiany zapisu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projektu </w:t>
            </w:r>
            <w:r w:rsidR="00DC6A51" w:rsidRPr="00846E3E">
              <w:rPr>
                <w:rFonts w:ascii="Arial" w:hAnsi="Arial" w:cs="Arial"/>
                <w:b/>
                <w:bCs/>
              </w:rPr>
              <w:t>SRWM 2030+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3F1B0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Uzasadnienie</w:t>
            </w:r>
          </w:p>
        </w:tc>
      </w:tr>
      <w:tr w:rsidR="00127A5E" w:rsidRPr="00846E3E" w14:paraId="774864D3" w14:textId="77777777" w:rsidTr="0072749F">
        <w:trPr>
          <w:trHeight w:val="81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4847" w14:textId="77777777" w:rsidR="00127A5E" w:rsidRPr="00846E3E" w:rsidRDefault="00127A5E" w:rsidP="00127A5E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D031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C025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04D6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09CA2967" w14:textId="77777777" w:rsidTr="0072749F">
        <w:trPr>
          <w:trHeight w:val="81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DFC0" w14:textId="77777777" w:rsidR="00127A5E" w:rsidRPr="00846E3E" w:rsidRDefault="00127A5E" w:rsidP="00127A5E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8E35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6FB4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2E2D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E27EC63" w14:textId="25EEFC19" w:rsidR="00DC6A51" w:rsidRPr="00846E3E" w:rsidRDefault="00127A5E" w:rsidP="00DC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Wypełniony formularz </w:t>
      </w:r>
      <w:r w:rsidR="00FA3C9C"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konsultacyjny </w:t>
      </w: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należy przesłać </w:t>
      </w:r>
      <w:r w:rsidR="00BC264F"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drogą</w:t>
      </w: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poczt</w:t>
      </w:r>
      <w:r w:rsidR="00DC6A51"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ową</w:t>
      </w: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adres: </w:t>
      </w:r>
      <w:r w:rsidR="00DC6A51" w:rsidRPr="00846E3E">
        <w:rPr>
          <w:rFonts w:ascii="Arial" w:hAnsi="Arial" w:cs="Arial"/>
          <w:bCs/>
          <w:sz w:val="20"/>
          <w:szCs w:val="20"/>
        </w:rPr>
        <w:t xml:space="preserve">Mazowieckie Biuro Planowania Regionalnego w Warszawie, ul. Nowy Zjazd 1, 00-301 Warszawa z dopiskiem „Konsultacje </w:t>
      </w:r>
      <w:r w:rsidR="00DC6A51" w:rsidRPr="00846E3E">
        <w:rPr>
          <w:rFonts w:ascii="Arial" w:hAnsi="Arial" w:cs="Arial"/>
          <w:sz w:val="20"/>
          <w:szCs w:val="20"/>
        </w:rPr>
        <w:t>projektu SRWM 2030+” (w przypadku przekazania formularza konsultacyjnego drogą pocztową o zachowaniu terminu decyduje data stempla pocztowego)</w:t>
      </w:r>
    </w:p>
    <w:p w14:paraId="0CA47493" w14:textId="77777777" w:rsidR="00DC6A51" w:rsidRPr="00846E3E" w:rsidRDefault="00DC6A51" w:rsidP="00DC6A5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E3E">
        <w:rPr>
          <w:rFonts w:ascii="Arial" w:hAnsi="Arial" w:cs="Arial"/>
          <w:bCs/>
          <w:sz w:val="20"/>
          <w:szCs w:val="20"/>
        </w:rPr>
        <w:t>lub</w:t>
      </w:r>
    </w:p>
    <w:p w14:paraId="0CC7719F" w14:textId="7F264E8B" w:rsidR="00127A5E" w:rsidRPr="00846E3E" w:rsidRDefault="00DC6A51" w:rsidP="00DC6A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6E3E">
        <w:rPr>
          <w:rFonts w:ascii="Arial" w:hAnsi="Arial" w:cs="Arial"/>
          <w:sz w:val="20"/>
          <w:szCs w:val="20"/>
        </w:rPr>
        <w:t xml:space="preserve">za pomocą środków komunikacji elektronicznej bez konieczności opatrywania formularza konsultacyjnego kwalifikowanym podpisem elektronicznym na adres </w:t>
      </w:r>
      <w:bookmarkStart w:id="2" w:name="_Hlk80020073"/>
      <w:r w:rsidRPr="00846E3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846E3E">
          <w:rPr>
            <w:rStyle w:val="Hipercze"/>
            <w:rFonts w:ascii="Arial" w:hAnsi="Arial" w:cs="Arial"/>
            <w:color w:val="auto"/>
            <w:sz w:val="20"/>
            <w:szCs w:val="20"/>
          </w:rPr>
          <w:t>konsultacjespoleczne@mbpr.pl</w:t>
        </w:r>
      </w:hyperlink>
      <w:r w:rsidRPr="00846E3E">
        <w:rPr>
          <w:rFonts w:ascii="Arial" w:hAnsi="Arial" w:cs="Arial"/>
          <w:sz w:val="20"/>
          <w:szCs w:val="20"/>
        </w:rPr>
        <w:t xml:space="preserve"> </w:t>
      </w:r>
      <w:bookmarkEnd w:id="2"/>
      <w:r w:rsidRPr="00846E3E">
        <w:rPr>
          <w:rFonts w:ascii="Arial" w:hAnsi="Arial" w:cs="Arial"/>
          <w:sz w:val="20"/>
          <w:szCs w:val="20"/>
        </w:rPr>
        <w:t xml:space="preserve"> </w:t>
      </w:r>
      <w:r w:rsidR="00127A5E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terminie do dnia </w:t>
      </w:r>
      <w:r w:rsidR="0039168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10 października 2021 roku.</w:t>
      </w:r>
    </w:p>
    <w:p w14:paraId="5A5EA878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71D6E9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Helvetica Neue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KLAUZULA INFORMACYJNA</w:t>
      </w:r>
    </w:p>
    <w:p w14:paraId="364EA840" w14:textId="3226EDA3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rozporządzenia Parlamentu Europejskiego i Rady (UE) 2016/679 z dnia 27 kwietnia 2016 r. w sprawie ochrony osób fizycznych w związku z przetwarzaniem danych osobowych 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br/>
        <w:t>i w sprawie swobodnego przepływu takich danych oraz uchylenia dyrektywy 95/46/WE (ogólne rozporządzenie o ochronie danych) uprzejmie informujemy, że Administratorem danych osobowych jest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Dyrektor Mazowieckiego Biura Plan</w:t>
      </w:r>
      <w:r w:rsidR="000D6BE6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owania Regionalnego w Warszawie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BB247D" w14:textId="77777777" w:rsidR="00DC6A51" w:rsidRPr="00846E3E" w:rsidRDefault="00DC6A51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995F9E" w14:textId="39C94079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Helvetica Neue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DANE KONTAKTOWE:</w:t>
      </w:r>
    </w:p>
    <w:p w14:paraId="52C0BD3E" w14:textId="249B8C5A" w:rsidR="00830907" w:rsidRPr="00846E3E" w:rsidRDefault="00830907" w:rsidP="007D1B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Mazowieckie Biuro Planowania Regionalnego w Warszawie</w:t>
      </w:r>
    </w:p>
    <w:p w14:paraId="7E642F62" w14:textId="77777777" w:rsidR="00830907" w:rsidRPr="00846E3E" w:rsidRDefault="00830907" w:rsidP="007D1B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ul. Nowy Zjazd 1, 00-301 Warszawa, </w:t>
      </w:r>
    </w:p>
    <w:p w14:paraId="35A0138B" w14:textId="3124F3A3" w:rsidR="00127A5E" w:rsidRPr="00846E3E" w:rsidRDefault="00830907" w:rsidP="007D1B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tel.: 22 518 49 00, e-mail: biuro@mbpr.pl</w:t>
      </w:r>
    </w:p>
    <w:p w14:paraId="6768A088" w14:textId="77777777" w:rsidR="00830907" w:rsidRPr="00846E3E" w:rsidRDefault="00830907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1A8539" w14:textId="5650B722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Administrator wyznaczył inspektora ochrony danych, z którym można skontaktować się pod adresem e-mail: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727AC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iod@mbpr.pl</w:t>
      </w:r>
      <w:r w:rsidR="001240E6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ub korespondencyjnie, na adres 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MBPR w Warszawie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z dopiskiem „inspektor ochrony danych”.</w:t>
      </w:r>
    </w:p>
    <w:p w14:paraId="6975D1B8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color w:val="FF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FB5CE7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Pani/Pana dane osobowe:</w:t>
      </w:r>
    </w:p>
    <w:p w14:paraId="04AED550" w14:textId="6A6E0CA5" w:rsidR="003F395D" w:rsidRPr="00846E3E" w:rsidRDefault="00127A5E" w:rsidP="002F7D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będą przetwarzane w związku z zadaniem realizowanym w interesie publicznym, o którym mowa 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3F395D" w:rsidRPr="00846E3E">
        <w:rPr>
          <w:rFonts w:ascii="Arial" w:hAnsi="Arial" w:cs="Arial"/>
          <w:sz w:val="20"/>
          <w:szCs w:val="20"/>
        </w:rPr>
        <w:t>art. 41 ust. 1 i 2 pkt 1 i 4 w związku z art. 10 a ust. 1 i 2 oraz art. 11 ust. 1e ustawy z dnia 5 czerwca 1998 r. o samorządzie województwa (Dz. U. z 2020 r. poz. 1668 oraz z 2021 r. poz. 1038), art. 4 ust. 1, art. 6 ust. 1, ust. 2 i ust. 2a ustawy z dnia 6 grudnia 2006 r. o zasadach prowadzenia polityki rozwoju (Dz. U. z 2021 r. poz. 1057</w:t>
      </w:r>
      <w:r w:rsidR="002F7DDD" w:rsidRPr="00846E3E">
        <w:rPr>
          <w:rFonts w:ascii="Arial" w:hAnsi="Arial" w:cs="Arial"/>
          <w:sz w:val="20"/>
          <w:szCs w:val="20"/>
        </w:rPr>
        <w:t xml:space="preserve">), art. 43, art.  51 ust. 1 i art. 54 ust. 2 ustawy z dnia 3 października 2008 r. o udostępnianiu informacji o środowisku i jego ochronie, udziale społeczeństwa  w ochronie  środowiska  oraz  o  ocenach  oddziaływania  na  środowisko (Dz. U. z 2021 r. poz. 247, 784, 922 i 1211), </w:t>
      </w:r>
      <w:r w:rsidR="003F395D" w:rsidRPr="00846E3E">
        <w:rPr>
          <w:rFonts w:ascii="Arial" w:hAnsi="Arial" w:cs="Arial"/>
          <w:sz w:val="20"/>
          <w:szCs w:val="20"/>
        </w:rPr>
        <w:t xml:space="preserve">art. 31 ust. 2 ustawy z dnia 15 lipca 2020 r. zmianie ustawy o zasadach polityki rozwoju oraz niektórych innych ustaw (Dz.U. z 2020r., poz. 1378) oraz § 4 Zasad, trybu i harmonogramu opracowania aktualizacji Strategii Rozwoju Województwa Mazowieckiego do 2030 roku, przyjętej uchwałą nr 158/13 Sejmiku Województwa Mazowieckiego z dnia 28 października 2013 r. stanowiących załącznik do uchwały nr 221/19 Sejmiku Województwa Mazowieckiego z dnia 19 listopada 2019 r. w sprawie przystąpienia do aktualizacji Strategii Rozwoju Województwa Mazowieckiego do 2030 roku oraz określenia zasad, trybu i </w:t>
      </w:r>
      <w:r w:rsidR="003F395D" w:rsidRPr="00846E3E">
        <w:rPr>
          <w:rFonts w:ascii="Arial" w:hAnsi="Arial" w:cs="Arial"/>
          <w:sz w:val="20"/>
          <w:szCs w:val="20"/>
        </w:rPr>
        <w:lastRenderedPageBreak/>
        <w:t xml:space="preserve">harmonogramu opracowania tej aktualizacji (Dz. Urz. Woj. Maz. poz. 13566) oraz § 2 uchwały nr 176/11 Sejmiku Województwa Mazowieckiego z dnia 21 listopada 2011 r. w sprawie zasad i trybu przeprowadzenia konsultacji z mieszkańcami </w:t>
      </w:r>
      <w:r w:rsidR="002F7DDD" w:rsidRPr="00846E3E">
        <w:rPr>
          <w:rFonts w:ascii="Arial" w:hAnsi="Arial" w:cs="Arial"/>
          <w:sz w:val="20"/>
          <w:szCs w:val="20"/>
        </w:rPr>
        <w:t>w</w:t>
      </w:r>
      <w:r w:rsidR="003F395D" w:rsidRPr="00846E3E">
        <w:rPr>
          <w:rFonts w:ascii="Arial" w:hAnsi="Arial" w:cs="Arial"/>
          <w:sz w:val="20"/>
          <w:szCs w:val="20"/>
        </w:rPr>
        <w:t xml:space="preserve">ojewództwa </w:t>
      </w:r>
      <w:r w:rsidR="002F7DDD" w:rsidRPr="00846E3E">
        <w:rPr>
          <w:rFonts w:ascii="Arial" w:hAnsi="Arial" w:cs="Arial"/>
          <w:sz w:val="20"/>
          <w:szCs w:val="20"/>
        </w:rPr>
        <w:t>m</w:t>
      </w:r>
      <w:r w:rsidR="003F395D" w:rsidRPr="00846E3E">
        <w:rPr>
          <w:rFonts w:ascii="Arial" w:hAnsi="Arial" w:cs="Arial"/>
          <w:sz w:val="20"/>
          <w:szCs w:val="20"/>
        </w:rPr>
        <w:t>azowieckiego (Dz. Urz. Woj. Maz. poz. 6987);</w:t>
      </w:r>
    </w:p>
    <w:p w14:paraId="69B5427E" w14:textId="4951EBD9" w:rsidR="003F395D" w:rsidRPr="00846E3E" w:rsidRDefault="00FA3C9C" w:rsidP="003F39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celu przeprowadzenia konsultacji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społecznych </w:t>
      </w:r>
      <w:r w:rsidR="003F395D" w:rsidRPr="00846E3E">
        <w:rPr>
          <w:rFonts w:ascii="Arial" w:hAnsi="Arial" w:cs="Arial"/>
          <w:sz w:val="20"/>
          <w:szCs w:val="20"/>
        </w:rPr>
        <w:t>projektu Strategii rozwoju województwa mazowieckiego 2030+ stanowiącej aktualizację Strategii Rozwoju Województwa Mazowieckiego do 2030 roku wraz z prognozą oddziaływania na środowisko;</w:t>
      </w:r>
    </w:p>
    <w:p w14:paraId="65C8F393" w14:textId="0BA1B9A3" w:rsidR="00127A5E" w:rsidRPr="00846E3E" w:rsidRDefault="00127A5E" w:rsidP="00127A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mogą być udostępnione podmiotom uprawnionym na podstawie przepisów prawa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9352CBC" w14:textId="77777777" w:rsidR="00127A5E" w:rsidRPr="00846E3E" w:rsidRDefault="00127A5E" w:rsidP="00127A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będą przechowywane nie dłużej, niż to wynika z przepisów o archiwizacji – dostępnych m.in. na stronie www.mazovia.pl, w zakładce „Polityka prywatności”.</w:t>
      </w:r>
    </w:p>
    <w:p w14:paraId="38021C70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09BCFE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granicach i na zasadach określonych w przepisach prawa przysługuje Pani/Panu:</w:t>
      </w:r>
    </w:p>
    <w:p w14:paraId="44A440FA" w14:textId="77777777" w:rsidR="00127A5E" w:rsidRPr="00846E3E" w:rsidRDefault="00127A5E" w:rsidP="00127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prawo żądania dostępu do swoich danych osobowych, żądania ich sprostowania, żądania ich usunięcia oraz żądania ograniczenia ich przetwarzania;</w:t>
      </w:r>
    </w:p>
    <w:p w14:paraId="6C5D9574" w14:textId="77777777" w:rsidR="00127A5E" w:rsidRPr="00846E3E" w:rsidRDefault="00127A5E" w:rsidP="00127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wniesienia sprzeciwu wobec przetwarzania, z przyczyn związanych z Pani/Pana szczególną sytuacją;</w:t>
      </w:r>
    </w:p>
    <w:p w14:paraId="5D3B6CCA" w14:textId="77777777" w:rsidR="00127A5E" w:rsidRPr="00846E3E" w:rsidRDefault="00127A5E" w:rsidP="00127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wniesienia skargi do organu nadzorczego, którym jest Prezes Urzędu Ochrony Danych Osobowych (szczegóły na stronie internetowej </w:t>
      </w:r>
      <w:hyperlink r:id="rId9" w:history="1">
        <w:r w:rsidRPr="00846E3E">
          <w:rPr>
            <w:rFonts w:ascii="Arial" w:eastAsia="Times New Roman" w:hAnsi="Arial" w:cs="Arial"/>
            <w:sz w:val="20"/>
            <w:szCs w:val="20"/>
            <w:u w:val="single" w:color="0563C1"/>
            <w:bdr w:val="nil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https://uodo.gov.pl/</w:t>
        </w:r>
      </w:hyperlink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4BC95FB8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ind w:left="720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69E3A0" w14:textId="51D2072B" w:rsidR="003C160C" w:rsidRPr="000D6BE6" w:rsidRDefault="00127A5E" w:rsidP="00FA3C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Podanie danych osobowych jest dobrowolne, jednak ich niepodanie może się wiązać z brakiem m</w:t>
      </w:r>
      <w:r w:rsidR="00A223B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ożliwości </w:t>
      </w:r>
      <w:r w:rsidR="002F7DD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wzięcia </w:t>
      </w:r>
      <w:r w:rsidR="00A223B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udzi</w:t>
      </w:r>
      <w:r w:rsidR="002F7DD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ału w 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konsultacj</w:t>
      </w:r>
      <w:r w:rsidR="002F7DD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ach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społecznych.</w:t>
      </w:r>
    </w:p>
    <w:sectPr w:rsidR="003C160C" w:rsidRPr="000D6BE6" w:rsidSect="00AF7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DA58" w14:textId="77777777" w:rsidR="0089772E" w:rsidRDefault="0089772E" w:rsidP="002D25E7">
      <w:pPr>
        <w:spacing w:after="0" w:line="240" w:lineRule="auto"/>
      </w:pPr>
      <w:r>
        <w:separator/>
      </w:r>
    </w:p>
  </w:endnote>
  <w:endnote w:type="continuationSeparator" w:id="0">
    <w:p w14:paraId="57368547" w14:textId="77777777" w:rsidR="0089772E" w:rsidRDefault="0089772E" w:rsidP="002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1B87" w14:textId="77777777" w:rsidR="00127A5E" w:rsidRDefault="00127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45071"/>
      <w:docPartObj>
        <w:docPartGallery w:val="Page Numbers (Bottom of Page)"/>
        <w:docPartUnique/>
      </w:docPartObj>
    </w:sdtPr>
    <w:sdtEndPr/>
    <w:sdtContent>
      <w:p w14:paraId="58373550" w14:textId="77777777" w:rsidR="00127A5E" w:rsidRDefault="00127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CE">
          <w:rPr>
            <w:noProof/>
          </w:rPr>
          <w:t>2</w:t>
        </w:r>
        <w:r>
          <w:fldChar w:fldCharType="end"/>
        </w:r>
      </w:p>
    </w:sdtContent>
  </w:sdt>
  <w:p w14:paraId="59052A8F" w14:textId="77777777" w:rsidR="00127A5E" w:rsidRDefault="00127A5E">
    <w:pPr>
      <w:pStyle w:val="NagwekistopkaA"/>
      <w:tabs>
        <w:tab w:val="clear" w:pos="9020"/>
        <w:tab w:val="center" w:pos="4819"/>
        <w:tab w:val="right" w:pos="961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3E2A" w14:textId="77777777" w:rsidR="00127A5E" w:rsidRDefault="00127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C5AD" w14:textId="77777777" w:rsidR="0089772E" w:rsidRDefault="0089772E" w:rsidP="002D25E7">
      <w:pPr>
        <w:spacing w:after="0" w:line="240" w:lineRule="auto"/>
      </w:pPr>
      <w:r>
        <w:separator/>
      </w:r>
    </w:p>
  </w:footnote>
  <w:footnote w:type="continuationSeparator" w:id="0">
    <w:p w14:paraId="0D57F94A" w14:textId="77777777" w:rsidR="0089772E" w:rsidRDefault="0089772E" w:rsidP="002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5B53" w14:textId="77777777" w:rsidR="00127A5E" w:rsidRDefault="00127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A0DF" w14:textId="77777777" w:rsidR="00127A5E" w:rsidRDefault="00127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DB06" w14:textId="77777777" w:rsidR="00127A5E" w:rsidRDefault="00127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D0E"/>
    <w:multiLevelType w:val="hybridMultilevel"/>
    <w:tmpl w:val="B4A6C584"/>
    <w:numStyleLink w:val="Numery"/>
  </w:abstractNum>
  <w:abstractNum w:abstractNumId="1">
    <w:nsid w:val="4F8A2E6C"/>
    <w:multiLevelType w:val="hybridMultilevel"/>
    <w:tmpl w:val="D4847C8E"/>
    <w:numStyleLink w:val="Kreski"/>
  </w:abstractNum>
  <w:abstractNum w:abstractNumId="2">
    <w:nsid w:val="6E81227A"/>
    <w:multiLevelType w:val="hybridMultilevel"/>
    <w:tmpl w:val="B4A6C584"/>
    <w:styleLink w:val="Numery"/>
    <w:lvl w:ilvl="0" w:tplc="CFF2FE4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EDCF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EF5F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A04F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0FDE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C1E3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A682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A76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02CE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570EDA"/>
    <w:multiLevelType w:val="hybridMultilevel"/>
    <w:tmpl w:val="D4847C8E"/>
    <w:styleLink w:val="Kreski"/>
    <w:lvl w:ilvl="0" w:tplc="D37A831C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0C6BC20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6663336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FCEC014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A345ADE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CBC851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82029D8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F00C69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4D0A622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  <w:lvl w:ilvl="0" w:tplc="DDE2E374">
        <w:start w:val="1"/>
        <w:numFmt w:val="decimal"/>
        <w:lvlText w:val="%1)"/>
        <w:lvlJc w:val="left"/>
        <w:pPr>
          <w:tabs>
            <w:tab w:val="center" w:pos="4536"/>
            <w:tab w:val="right" w:pos="9072"/>
            <w:tab w:val="left" w:pos="9132"/>
          </w:tabs>
          <w:ind w:left="360" w:hanging="360"/>
        </w:pPr>
        <w:rPr>
          <w:rFonts w:ascii="Arial" w:eastAsia="Times New Roman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B8D15A">
        <w:start w:val="1"/>
        <w:numFmt w:val="decimal"/>
        <w:lvlText w:val="%2."/>
        <w:lvlJc w:val="left"/>
        <w:pPr>
          <w:tabs>
            <w:tab w:val="center" w:pos="4536"/>
            <w:tab w:val="right" w:pos="907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44F33A">
        <w:start w:val="1"/>
        <w:numFmt w:val="decimal"/>
        <w:lvlText w:val="%3."/>
        <w:lvlJc w:val="left"/>
        <w:pPr>
          <w:tabs>
            <w:tab w:val="center" w:pos="4536"/>
            <w:tab w:val="right" w:pos="9072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48378C">
        <w:start w:val="1"/>
        <w:numFmt w:val="decimal"/>
        <w:lvlText w:val="%4."/>
        <w:lvlJc w:val="left"/>
        <w:pPr>
          <w:tabs>
            <w:tab w:val="center" w:pos="4536"/>
            <w:tab w:val="right" w:pos="9072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60DFC4">
        <w:start w:val="1"/>
        <w:numFmt w:val="decimal"/>
        <w:lvlText w:val="%5."/>
        <w:lvlJc w:val="left"/>
        <w:pPr>
          <w:tabs>
            <w:tab w:val="center" w:pos="4536"/>
            <w:tab w:val="right" w:pos="9072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DAF094">
        <w:start w:val="1"/>
        <w:numFmt w:val="decimal"/>
        <w:lvlText w:val="%6."/>
        <w:lvlJc w:val="left"/>
        <w:pPr>
          <w:tabs>
            <w:tab w:val="center" w:pos="4536"/>
            <w:tab w:val="right" w:pos="9072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8EE7DA">
        <w:start w:val="1"/>
        <w:numFmt w:val="decimal"/>
        <w:lvlText w:val="%7."/>
        <w:lvlJc w:val="left"/>
        <w:pPr>
          <w:tabs>
            <w:tab w:val="center" w:pos="4536"/>
            <w:tab w:val="right" w:pos="9072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B67ED2">
        <w:start w:val="1"/>
        <w:numFmt w:val="decimal"/>
        <w:lvlText w:val="%8."/>
        <w:lvlJc w:val="left"/>
        <w:pPr>
          <w:tabs>
            <w:tab w:val="center" w:pos="4536"/>
            <w:tab w:val="right" w:pos="9072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E4A0E8">
        <w:start w:val="1"/>
        <w:numFmt w:val="decimal"/>
        <w:lvlText w:val="%9."/>
        <w:lvlJc w:val="left"/>
        <w:pPr>
          <w:tabs>
            <w:tab w:val="center" w:pos="4536"/>
            <w:tab w:val="right" w:pos="9072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7"/>
    <w:rsid w:val="000347DD"/>
    <w:rsid w:val="000450A2"/>
    <w:rsid w:val="000727AC"/>
    <w:rsid w:val="000D6BE6"/>
    <w:rsid w:val="001240E6"/>
    <w:rsid w:val="00127A5E"/>
    <w:rsid w:val="00150115"/>
    <w:rsid w:val="00186568"/>
    <w:rsid w:val="001B415C"/>
    <w:rsid w:val="00241CCE"/>
    <w:rsid w:val="002D25E7"/>
    <w:rsid w:val="002F7DDD"/>
    <w:rsid w:val="00390BED"/>
    <w:rsid w:val="0039168E"/>
    <w:rsid w:val="003C160C"/>
    <w:rsid w:val="003F395D"/>
    <w:rsid w:val="0044635D"/>
    <w:rsid w:val="00452A9B"/>
    <w:rsid w:val="00630BB8"/>
    <w:rsid w:val="00676B62"/>
    <w:rsid w:val="00686AAC"/>
    <w:rsid w:val="00746BE2"/>
    <w:rsid w:val="00764C33"/>
    <w:rsid w:val="007D1BE1"/>
    <w:rsid w:val="00830907"/>
    <w:rsid w:val="00846E3E"/>
    <w:rsid w:val="0089772E"/>
    <w:rsid w:val="009313AC"/>
    <w:rsid w:val="00A223B7"/>
    <w:rsid w:val="00A36295"/>
    <w:rsid w:val="00A87517"/>
    <w:rsid w:val="00A87802"/>
    <w:rsid w:val="00AA5BDE"/>
    <w:rsid w:val="00AE71D6"/>
    <w:rsid w:val="00AF7EC4"/>
    <w:rsid w:val="00BC1D9D"/>
    <w:rsid w:val="00BC264F"/>
    <w:rsid w:val="00C77E7E"/>
    <w:rsid w:val="00CF28F0"/>
    <w:rsid w:val="00DC6A51"/>
    <w:rsid w:val="00DE1AFF"/>
    <w:rsid w:val="00E97DB1"/>
    <w:rsid w:val="00ED1A5F"/>
    <w:rsid w:val="00F7244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4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2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2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rsid w:val="00127A5E"/>
    <w:pPr>
      <w:numPr>
        <w:numId w:val="1"/>
      </w:numPr>
    </w:pPr>
  </w:style>
  <w:style w:type="numbering" w:customStyle="1" w:styleId="Kreski">
    <w:name w:val="Kreski"/>
    <w:rsid w:val="00127A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BC26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D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2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2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rsid w:val="00127A5E"/>
    <w:pPr>
      <w:numPr>
        <w:numId w:val="1"/>
      </w:numPr>
    </w:pPr>
  </w:style>
  <w:style w:type="numbering" w:customStyle="1" w:styleId="Kreski">
    <w:name w:val="Kreski"/>
    <w:rsid w:val="00127A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BC26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spoleczne@mbp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Katarzyna</dc:creator>
  <cp:lastModifiedBy>Iwona Zawadka</cp:lastModifiedBy>
  <cp:revision>2</cp:revision>
  <cp:lastPrinted>2020-09-10T11:31:00Z</cp:lastPrinted>
  <dcterms:created xsi:type="dcterms:W3CDTF">2021-09-10T07:23:00Z</dcterms:created>
  <dcterms:modified xsi:type="dcterms:W3CDTF">2021-09-10T07:23:00Z</dcterms:modified>
</cp:coreProperties>
</file>